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A5" w:rsidRDefault="00CF43A5" w:rsidP="00A44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66 «Лебедушка»</w:t>
      </w: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proofErr w:type="gram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Волжского</w:t>
      </w:r>
      <w:proofErr w:type="gram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Волгоградской области»</w:t>
      </w: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на заседании</w:t>
      </w:r>
      <w:proofErr w:type="gram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тверждаю                                                                           </w:t>
      </w: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 МДОУ </w:t>
      </w:r>
      <w:proofErr w:type="spell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№ 66                                                                                  </w:t>
      </w: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от____________   № 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А.Ф. </w:t>
      </w:r>
      <w:proofErr w:type="spell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Свинухова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CF43A5" w:rsidRPr="00A25BCA" w:rsidRDefault="00CF43A5" w:rsidP="00CF4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proofErr w:type="gramStart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____________№</w:t>
      </w:r>
      <w:proofErr w:type="spellEnd"/>
      <w:r w:rsidRPr="00A25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  </w:t>
      </w:r>
    </w:p>
    <w:p w:rsidR="00CF43A5" w:rsidRPr="00A25BCA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Pr="009D65B4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CF43A5" w:rsidRPr="00C3194A" w:rsidRDefault="00CF43A5" w:rsidP="00CF43A5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194A">
        <w:rPr>
          <w:rFonts w:ascii="Times New Roman" w:eastAsia="Times New Roman" w:hAnsi="Times New Roman" w:cs="Times New Roman"/>
          <w:b/>
          <w:sz w:val="32"/>
          <w:szCs w:val="32"/>
        </w:rPr>
        <w:t>«Волшебник»</w:t>
      </w:r>
    </w:p>
    <w:p w:rsidR="00CF43A5" w:rsidRPr="00A25BCA" w:rsidRDefault="00CF43A5" w:rsidP="00CF43A5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F43A5" w:rsidRPr="00A25BCA" w:rsidRDefault="00CF43A5" w:rsidP="00CF43A5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>Программа дополнительного образования детей</w:t>
      </w:r>
    </w:p>
    <w:p w:rsidR="00CF43A5" w:rsidRPr="00A25BCA" w:rsidRDefault="00CF43A5" w:rsidP="00CF43A5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BCA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художественно-эстетической направленности</w:t>
      </w:r>
    </w:p>
    <w:p w:rsidR="00CF43A5" w:rsidRDefault="00CF43A5" w:rsidP="00CF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Pr="00557653" w:rsidRDefault="00CF43A5" w:rsidP="00CF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обучающихся: 4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CF43A5" w:rsidRDefault="00CF43A5" w:rsidP="00CF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Срок реализации: 2 года</w:t>
      </w:r>
    </w:p>
    <w:p w:rsidR="00CF43A5" w:rsidRDefault="00CF43A5" w:rsidP="00CF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Pr="00557653" w:rsidRDefault="00CF43A5" w:rsidP="00CF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Pr="00557653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Pr="00557653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Автор-составител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43A5" w:rsidRPr="00557653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И.Ф.Воликова</w:t>
      </w:r>
      <w:proofErr w:type="spellEnd"/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3A5" w:rsidRDefault="00CF43A5" w:rsidP="00CF4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Волжский,  2022</w:t>
      </w:r>
    </w:p>
    <w:p w:rsidR="00CF43A5" w:rsidRPr="00557653" w:rsidRDefault="00CF43A5" w:rsidP="00A25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653" w:rsidRPr="00557653" w:rsidRDefault="00AF0B90" w:rsidP="00257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57653"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В основу настоящей программы положена программа Т.С.Григорьевой «Маленький актёр» и программа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М.Д.Маханевой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«Занятия по театрализованной деятельности в детском саду».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: художественно-эстетическая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Актуальность: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В педагогике с давних пор известно, какие огромные возможности для воспитания души и тела заложены в музыкально-театральном искусстве как синтезе музыки и пластики, интеграции различных видов художественной деятельности.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духовно развитой личности, в усовершенствовании человеческих чувств, в понимании явлений жизни и природы грандиозную роль играет – искусство.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искусством формирует свой эстетический идеал, помогает соотносить культуру разных эпох и народностей, а также совершенствует эстетический вкус. В условиях ДОУ наиболее эффективным является введение ребёнка в мир искусства через театральную деятельность, базирующуюся на игре. А игра, как мы знаем, является ведущей деятельностью для ребёнка на данном этапе.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Театр раскрывает духовный и творческий потенциал ребёнка и даёт реальную возможность адаптироваться ему в социальной среде.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AF0B90" w:rsidRDefault="00AF0B90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653" w:rsidRPr="00557653" w:rsidRDefault="00F95FFF" w:rsidP="00AF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Новина программы </w:t>
      </w:r>
      <w:bookmarkStart w:id="0" w:name="_GoBack"/>
      <w:bookmarkEnd w:id="0"/>
      <w:r w:rsidR="00CF5E6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7653"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тличительные особенности программы</w:t>
      </w:r>
      <w:r w:rsidR="00CF5E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Отличительными особенностями данной программы является её практическая направленность, реализуемая через участие детей в различных формах театрализованной деятельности, а также использование современных информационно-коммуникативныхтехнологий в образовательном, воспитательном и развивающем процессах.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:rsidR="00557653" w:rsidRPr="00557653" w:rsidRDefault="00CF5E6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Средний и </w:t>
      </w:r>
      <w:r w:rsidR="00557653" w:rsidRPr="00557653">
        <w:rPr>
          <w:rFonts w:ascii="Times New Roman" w:eastAsia="Times New Roman" w:hAnsi="Times New Roman" w:cs="Times New Roman"/>
          <w:sz w:val="24"/>
          <w:szCs w:val="24"/>
        </w:rPr>
        <w:t>старший дошко</w:t>
      </w:r>
      <w:r>
        <w:rPr>
          <w:rFonts w:ascii="Times New Roman" w:eastAsia="Times New Roman" w:hAnsi="Times New Roman" w:cs="Times New Roman"/>
          <w:sz w:val="24"/>
          <w:szCs w:val="24"/>
        </w:rPr>
        <w:t>льный  возраст (4-5, 5</w:t>
      </w:r>
      <w:r w:rsidR="00557653" w:rsidRPr="0055765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57653" w:rsidRPr="00557653">
        <w:rPr>
          <w:rFonts w:ascii="Times New Roman" w:eastAsia="Times New Roman" w:hAnsi="Times New Roman" w:cs="Times New Roman"/>
          <w:sz w:val="24"/>
          <w:szCs w:val="24"/>
        </w:rPr>
        <w:t xml:space="preserve"> лет) </w:t>
      </w:r>
    </w:p>
    <w:p w:rsidR="00557653" w:rsidRPr="00557653" w:rsidRDefault="00F81D3A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4-5</w:t>
      </w:r>
      <w:r w:rsidR="00557653" w:rsidRPr="00557653">
        <w:rPr>
          <w:rFonts w:ascii="Times New Roman" w:eastAsia="Times New Roman" w:hAnsi="Times New Roman" w:cs="Times New Roman"/>
          <w:sz w:val="24"/>
          <w:szCs w:val="24"/>
        </w:rPr>
        <w:t xml:space="preserve"> лет ребенок обладает существенными возможностями для проявления себя в театральном творчестве. Происходит дальнейшее развитие высшей нервной деятельности ребенка, повышается работоспособность нервной системы, появляется способность активного мышления. Становится достаточно развитой речь, дети свободно высказывают свои суждения о содержании художественного произведения. Формируется система оценок, восприятие становится целенаправленным.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Общий и художественный кругозор, наличие достаточного багажа представлений о жизненных явлениях, определенный запас впечатлений от произведений литературы, изобразительного искусства, от праздников и развлечений способствует развитию детской фантазии, творческого воображения. Всё это положительно сказывается на творческих проявлениях детей.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Дополнительные кружковые занятия с детьми позволяют расширить возможности всестороннего развития детей, укрепления их физического и психического здоровья.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: 2 года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На полное освоение программы требуется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Набор детей в кружок – свободный. Программа предусматривает индивидуальные, групповые, фронтальные формы работы с детьми. Состав групп 10-15 человек.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занятий, периодичность и продолжительность занятий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часов в первый год обучения – </w:t>
      </w:r>
      <w:r>
        <w:rPr>
          <w:rFonts w:ascii="Times New Roman" w:eastAsia="Times New Roman" w:hAnsi="Times New Roman" w:cs="Times New Roman"/>
          <w:sz w:val="24"/>
          <w:szCs w:val="24"/>
        </w:rPr>
        <w:t>72, второй год – 72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. Занятия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в неделю. Продолжительность </w:t>
      </w:r>
      <w:r w:rsidR="00F81D3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5E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81D3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фундаментальным основам возрастной психологии и дошкольной педагогики; реализует культурно - исторический,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>, личностно-ориентированный подходы к развитию ребенка.</w:t>
      </w:r>
    </w:p>
    <w:p w:rsidR="00AF0B90" w:rsidRDefault="00AF0B90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B90" w:rsidRDefault="00AF0B90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Участвуя в театрализованных занятиях, ребёнок знакомится с окружающим миром через образы, звуки, краски. Театрально – игровая деятельность способствует нравственно – эстетическому воспитанию детей, развивает интерес к литературе, увеличивает словарный запас, разговорную речь, обогащает детей новыми знаниями, умениями, впечатлениями. С переходом в школу, ребёнок сталкивается трудностями - эмоциональной адаптацией. Театральная же игра эмоционально раскрепощает ребёнка, снимается его «зажатость».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теоретические идеи.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Ведущая идея данной программы — создание современной практико-ориентированной высокохудожественной образовательной среды, позволяющей эффективно реализовывать театрально-музыкальную деятельность детей.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При этом осуществляются следующие подходы: развивающий;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; личностно – ориентированный.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дополнительной программы: 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приобщение детей к духовным и нравственным ценностям, развитие личности через театрализованную деятельность.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Образовательные: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Ознакомить детей с различными видами театров (кукольный, драматический, музыкальный, детский, театр зверей и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Рубцовск.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Обучить детей приемам манипуляции в кукольных театрах различных видов.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свободно чувствовать себя на сцене.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Учить импровизировать игры- драматизации на темы знакомых сказок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2.Развивающие: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Развивать интерес к театрализованной игре, желание попробовать себя в разных ролях;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Развивать память</w:t>
      </w: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внимание, воображение, фантазию;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выстраивать линию поведения в роли, используя атрибуты, детали костюмов, маски;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Развивать речь у детей и корректировать ее нарушения через театрализованную деятельность;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Развивать желание выступать перед родителями.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Развивать интонационно-речевую выразительность, побуждать к импровизации средствами мимики, выразительных движений и интонации.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Развивать психические процессы: память, восприятие, внимание, мышление, фантазию, воображение детей.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Воспитательные: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артистические качества, способствовать раскрытию творческого потенциала;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коммуникативных способностей детей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Принципы: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адаптивности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, обеспечивающей гуманный подход к развивающейся личности ребёнка.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развития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, предполагающий целостное развитие личности  ребёнка и обеспечение готовности личности к дальнейшему развитию.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психологической комфортности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целостности содержания образования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Представление дошкольника о предметном и социальном мире должно быть единым и целостным.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смыслового отношения к миру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систематичности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Предполагает наличие единых линий развития и воспитания.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ориентировочной функции знаний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Форма представления знаний должна быть понятной детям и принимаемой ими.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Принцип овладения культурой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обучения деятельности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опоры на предшествующее (спонтанное) развитие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Предполагает опору на предшествующее спонтанное, самостоятельное, «житейское» развитие ребёнка.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i/>
          <w:iCs/>
          <w:sz w:val="24"/>
          <w:szCs w:val="24"/>
        </w:rPr>
        <w:t>Креативный принцип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работы с детьми - 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групповые, теоретические и практические: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объяснение;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чтение воспитателя;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беседы;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просмотр презентаций и видео;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разучивание произведений устного народного творчества;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обсуждение;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наблюдения;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словесные, пальчиковые и подвижные игры;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пантомимические этюды и упражнения;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артикуляционная и дыхательная гимнастика;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импровизация;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инсценировки и драматизация.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образовательного процесса: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словесный (объяснения, вопросы, указания, образные сюжетные рассказы);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наглядный (показ упражнений, использование пособий, имитация, зрительные ориентиры и т.д.);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практический (повторение упражнений, проведение в игровой форме);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уподобления характеру художественного образа (моторно-двигательного, мимического, вокального, словесного, тактильного, интонационного);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направления программы (структура занятий):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1.Основы театральной культуры.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Что такое театр, театральное искусство;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Какие представления бывают в театре;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Кто такие актеры;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Какие превращения происходят на сцене;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Как вести себя в театре.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2.Эмоционально-образное развитие.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3.Художественно-речевая деятельность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4.Основы коллективной творческой деятельности.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Навыки </w:t>
      </w:r>
      <w:proofErr w:type="spellStart"/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кукловождения</w:t>
      </w:r>
      <w:proofErr w:type="spellEnd"/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над сценками, спектаклем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. Базируется на  сценариях и включает в себя темы «Знакомство с пьесой» и «От этюдов к спектаклю»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(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танцев, разучивание песен; создание эскизов и декораций).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К работе над спектаклем широко привлекаются родители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1.Социально-коммуникативное развитие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2.Познавательное развитие.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3.Речевое развитие.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. Происходит развитие всех сторон речи. Активизируется словарь, совершенствуется звукопроизношение, дети учатся выстраивать диалоги. Через знакомство с художественными произведениями различных жанров происходит приобщение детей к словесному искусству, развитие литературной речи.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. Через повышение двигательной активности, создание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благприятного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климата и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укрепление физического здоровья детей.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дыхательная гимнастика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артикуляционная гимнастика.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пальчиковые игры со словами,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• физкультминутки, динамические паузы.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lastRenderedPageBreak/>
        <w:t>1. Умение оценивать и использовать полученные знания и умения в области театрального искусства.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3. Владение необходимыми навыками пластической выразительности и сценической речи.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5. Повышение интереса к изучению материала, связанного с искусством театра, литературой.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 концу первого года обучения: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Ребёнок должен знать: </w:t>
      </w:r>
    </w:p>
    <w:p w:rsidR="00557653" w:rsidRPr="00557653" w:rsidRDefault="00F81D3A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7653" w:rsidRPr="00F81D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57653" w:rsidRPr="00557653">
        <w:rPr>
          <w:rFonts w:ascii="Times New Roman" w:eastAsia="Times New Roman" w:hAnsi="Times New Roman" w:cs="Times New Roman"/>
          <w:sz w:val="24"/>
          <w:szCs w:val="24"/>
        </w:rPr>
        <w:t>екоторые виды театров;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некоторые приемы и манипуляции, применяемые в знакомых видах театров;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устройство театра (зрительный зал, фойе, гардероб);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театральные профессии (актер, гример, костюмер, режиссер, звукорежиссер, декоратор, осветитель, суфлер)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Должен уметь: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составлять предложение из 3—4 заданных слов;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подобрать рифму к заданному слову;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разыгрывать сценки по знакомым сказкам, стихотворениям, песням с использованием кукол знакомых видов театров, элементов костюмов, декораций;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чувствовать и понимать эмоциональное состояние героев, вступать в ролевое взаимодействие с другими персонажами;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выступать перед сверстниками, детьми младших групп, родителями, иной аудиторией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 концу второго года обучения: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  <w:u w:val="single"/>
        </w:rPr>
        <w:t>Ребёнок должен знать: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-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все основные виды театров;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основные приемы и манипуляции, применяемые в знакомых видах театров;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основные жанры театрального искусства;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театральных терминах (амплуа, аншлаг, антракт, бис и т.д.)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  <w:u w:val="single"/>
        </w:rPr>
        <w:t>Должен уметь: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ориентироваться в пространстве, равномерно размещаясь по площадке;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двигаться в заданном ритме, по сигналу педагога, соединяясь в пары, тройки, четверки;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создавать пластические импровизации под музыку разного характера;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запоминать заданные режиссером мизансцены;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на сцене выполнять свободно и естественно простейшие физические действия; владеть комплексом артикуляционной гимнастики;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менять по заданию педагога высоту и силу звучания голоса;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строить диалог с партнером на заданную тему;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сочинить рассказ от имени героя;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уметь составлять диалог между сказочными героями;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знать наизусть 7—10 стихотворений русских и зарубежных авторов;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разыгрывать сценки по знакомым сказкам, стихотворениям, песням с использованием кукол знакомых видов театров, элементов костюмов, декораций;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чувствовать и понимать эмоциональное состояние героев, вступать в ролевое взаимодействие с другими персонажами;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выступать перед сверстниками, детьми младших групп, родителями, и аудиторией. 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Формой подведения промежуточных и заключительных итогов реализации программы являются выступления детей на праздниках и досугах внутри ДОУ и участие детей в ежегодном городском музыкально-театральном фестивале «Музы и дети».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Организационно-педагогические условия реализации дополнительной общеразвивающей программы</w:t>
      </w:r>
    </w:p>
    <w:p w:rsidR="00F81D3A" w:rsidRDefault="00F81D3A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D3A" w:rsidRDefault="00F81D3A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 условия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 Использование в образовательном процессе форм и методов работы с детьми, соответствующих их возрастным и индивидуальным особенностям;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 Поддержка инициативы и самостоятельности детей в специфических для них видах деятельности;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 Возможность выбора детьми материалов, видов активности, участников совместной деятельности и общения;</w:t>
      </w:r>
    </w:p>
    <w:p w:rsidR="00557653" w:rsidRPr="00557653" w:rsidRDefault="00557653" w:rsidP="00A25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 Защита детей от всех форм физического и психического насилия;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к рабочей программе «</w:t>
      </w:r>
      <w:r w:rsidR="00F71403"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Волшебник</w:t>
      </w: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57653" w:rsidRPr="00557653" w:rsidRDefault="00557653" w:rsidP="00557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1-й год обучения</w:t>
      </w:r>
    </w:p>
    <w:tbl>
      <w:tblPr>
        <w:tblStyle w:val="-11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1853"/>
        <w:gridCol w:w="3962"/>
        <w:gridCol w:w="2126"/>
      </w:tblGrid>
      <w:tr w:rsidR="00557653" w:rsidRPr="00557653" w:rsidTr="00AF0B90">
        <w:trPr>
          <w:cnfStyle w:val="100000000000"/>
        </w:trPr>
        <w:tc>
          <w:tcPr>
            <w:cnfStyle w:val="001000000000"/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</w:tr>
      <w:tr w:rsidR="00557653" w:rsidRPr="00557653" w:rsidTr="00AF0B90">
        <w:trPr>
          <w:cnfStyle w:val="000000100000"/>
        </w:trPr>
        <w:tc>
          <w:tcPr>
            <w:cnfStyle w:val="001000000000"/>
            <w:tcW w:w="12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1.Вводное занятие «Волшебный мир театра»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2.Что такое балет?</w:t>
            </w:r>
          </w:p>
        </w:tc>
        <w:tc>
          <w:tcPr>
            <w:tcW w:w="39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 в искусство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2.Виды театров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3,4. Волшебный мир балета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53" w:rsidRPr="00557653" w:rsidTr="00AF0B90">
        <w:tc>
          <w:tcPr>
            <w:cnfStyle w:val="001000000000"/>
            <w:tcW w:w="12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3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кавролине</w:t>
            </w:r>
            <w:proofErr w:type="spellEnd"/>
          </w:p>
        </w:tc>
        <w:tc>
          <w:tcPr>
            <w:tcW w:w="3962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«Три медведя»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Осень в лесу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«Репка»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Осень в деревне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rPr>
          <w:cnfStyle w:val="000000100000"/>
        </w:trPr>
        <w:tc>
          <w:tcPr>
            <w:cnfStyle w:val="001000000000"/>
            <w:tcW w:w="12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39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«Теремок»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2.Осень в лесу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 Сказка «Волшебная дудочка»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Сказка «Волк и 7 козлят»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c>
          <w:tcPr>
            <w:cnfStyle w:val="001000000000"/>
            <w:tcW w:w="12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3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3962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Сказка «Варежка»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Зима в лесу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 Ёлочка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Новый год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rPr>
          <w:cnfStyle w:val="000000100000"/>
        </w:trPr>
        <w:tc>
          <w:tcPr>
            <w:cnfStyle w:val="001000000000"/>
            <w:tcW w:w="12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матрёшки.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1.Весёлая Коляда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2.Колобок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 Весёлые матрёшки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Волшебный сундучок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53" w:rsidRPr="00557653" w:rsidTr="00AF0B90">
        <w:tc>
          <w:tcPr>
            <w:cnfStyle w:val="001000000000"/>
            <w:tcW w:w="12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маски</w:t>
            </w:r>
          </w:p>
        </w:tc>
        <w:tc>
          <w:tcPr>
            <w:tcW w:w="3962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в доме главный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Наша дружная семья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3.Бабушка-забавушка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4.Весёлое представление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rPr>
          <w:cnfStyle w:val="000000100000"/>
        </w:trPr>
        <w:tc>
          <w:tcPr>
            <w:cnfStyle w:val="001000000000"/>
            <w:tcW w:w="12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игрушки</w:t>
            </w:r>
          </w:p>
        </w:tc>
        <w:tc>
          <w:tcPr>
            <w:tcW w:w="39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«Кто сказал «мяу»?»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На пруду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 На птичьем дворе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Весна в лесу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c>
          <w:tcPr>
            <w:cnfStyle w:val="001000000000"/>
            <w:tcW w:w="12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Музыкально-драматический театр</w:t>
            </w:r>
          </w:p>
        </w:tc>
        <w:tc>
          <w:tcPr>
            <w:tcW w:w="3962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к городскому фестивалю «Музы и дети»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653" w:rsidRPr="00557653" w:rsidTr="00AF0B90">
        <w:trPr>
          <w:cnfStyle w:val="000000100000"/>
        </w:trPr>
        <w:tc>
          <w:tcPr>
            <w:cnfStyle w:val="001000000000"/>
            <w:tcW w:w="12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Музыкально-драматический театр</w:t>
            </w:r>
          </w:p>
        </w:tc>
        <w:tc>
          <w:tcPr>
            <w:tcW w:w="39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репетиции старших и </w:t>
            </w: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 сказки к городскому фестивалю «Музы и дети»</w:t>
            </w:r>
          </w:p>
          <w:p w:rsidR="00557653" w:rsidRPr="00557653" w:rsidRDefault="00557653" w:rsidP="00F7140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653" w:rsidRPr="00557653" w:rsidTr="00AF0B90">
        <w:tc>
          <w:tcPr>
            <w:cnfStyle w:val="001000000000"/>
            <w:tcW w:w="7076" w:type="dxa"/>
            <w:gridSpan w:val="3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0B90" w:rsidRDefault="00AF0B90" w:rsidP="00A2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653" w:rsidRPr="00557653" w:rsidRDefault="00557653" w:rsidP="00557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к рабочей программе «Весёлая карусель»</w:t>
      </w:r>
    </w:p>
    <w:p w:rsidR="00557653" w:rsidRPr="00557653" w:rsidRDefault="00557653" w:rsidP="00557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2-й год обучения</w:t>
      </w:r>
    </w:p>
    <w:tbl>
      <w:tblPr>
        <w:tblStyle w:val="-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1861"/>
        <w:gridCol w:w="3896"/>
        <w:gridCol w:w="2126"/>
      </w:tblGrid>
      <w:tr w:rsidR="00557653" w:rsidRPr="00557653" w:rsidTr="00AF0B90">
        <w:trPr>
          <w:cnfStyle w:val="100000000000"/>
          <w:trHeight w:val="144"/>
        </w:trPr>
        <w:tc>
          <w:tcPr>
            <w:cnfStyle w:val="001000000000"/>
            <w:tcW w:w="1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</w:tr>
      <w:tr w:rsidR="00557653" w:rsidRPr="00557653" w:rsidTr="00AF0B90">
        <w:trPr>
          <w:cnfStyle w:val="000000100000"/>
          <w:trHeight w:val="144"/>
        </w:trPr>
        <w:tc>
          <w:tcPr>
            <w:cnfStyle w:val="001000000000"/>
            <w:tcW w:w="12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театра»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опера?</w:t>
            </w:r>
          </w:p>
        </w:tc>
        <w:tc>
          <w:tcPr>
            <w:tcW w:w="38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«Наш любимый зал опять очень рад ребят встречать»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Играем в профессии (актер, режиссер, художник, композитор, костюмер)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 «Волшебный мир театра - опера»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«Сказка в опере»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25BCA" w:rsidRDefault="00A25BCA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BCA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53" w:rsidRPr="00557653" w:rsidTr="00AF0B90">
        <w:trPr>
          <w:trHeight w:val="144"/>
        </w:trPr>
        <w:tc>
          <w:tcPr>
            <w:cnfStyle w:val="001000000000"/>
            <w:tcW w:w="1297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конусным театром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Сказка своими руками 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«Сказки Осени» Драматизация сказки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История»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3.Музыка ветра, листвы и травы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 «Сказки сами сочиняем, а потом мы в них играем»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53" w:rsidRPr="00557653" w:rsidTr="00AF0B90">
        <w:trPr>
          <w:cnfStyle w:val="000000100000"/>
          <w:trHeight w:val="144"/>
        </w:trPr>
        <w:tc>
          <w:tcPr>
            <w:cnfStyle w:val="001000000000"/>
            <w:tcW w:w="12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 магнитах, трафаретные куклы</w:t>
            </w:r>
          </w:p>
        </w:tc>
        <w:tc>
          <w:tcPr>
            <w:tcW w:w="38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1.Спешим в театр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2.Куклы на магнитах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3.Учимся быть артистами. Эмоции.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4.Учимся быть артистами. пантомима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rPr>
          <w:trHeight w:val="144"/>
        </w:trPr>
        <w:tc>
          <w:tcPr>
            <w:cnfStyle w:val="001000000000"/>
            <w:tcW w:w="1297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</w:p>
        </w:tc>
        <w:tc>
          <w:tcPr>
            <w:tcW w:w="389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 «Одну простую сказку хочу вам показать…»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«Сделаем сами своими руками»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 Такое разное настроение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4.Инсценирование сказки «Новогодняя сказка» 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25BCA">
        <w:trPr>
          <w:cnfStyle w:val="000000100000"/>
          <w:trHeight w:val="2258"/>
        </w:trPr>
        <w:tc>
          <w:tcPr>
            <w:cnfStyle w:val="001000000000"/>
            <w:tcW w:w="12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38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1.Сказки из сундучка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2.«Учимся быть артистами» 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3.Сказка «Рождественская елочка»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4.Мы любим театр-викторина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25BCA">
        <w:trPr>
          <w:trHeight w:val="3678"/>
        </w:trPr>
        <w:tc>
          <w:tcPr>
            <w:cnfStyle w:val="001000000000"/>
            <w:tcW w:w="1297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маски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1.Попробуем измениться (мимика, жест, голос)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2. «Изменю себя, друзья, догадайтесь, кто же я?»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3.Творческое задание: «Рассказываем и показываем знакомые сказки» 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4.Инсценирование Сценки« Как звери маму поздравляли»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rPr>
          <w:cnfStyle w:val="000000100000"/>
          <w:trHeight w:val="2220"/>
        </w:trPr>
        <w:tc>
          <w:tcPr>
            <w:cnfStyle w:val="001000000000"/>
            <w:tcW w:w="12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ростовых кукол </w:t>
            </w:r>
          </w:p>
        </w:tc>
        <w:tc>
          <w:tcPr>
            <w:tcW w:w="38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1.Сказка «Весна в лесу»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Играем с </w:t>
            </w: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Каркушей</w:t>
            </w:r>
            <w:proofErr w:type="spellEnd"/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3.Мы – матрёшки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«Полёт в космос»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53" w:rsidRPr="00557653" w:rsidTr="00AF0B90">
        <w:trPr>
          <w:trHeight w:val="826"/>
        </w:trPr>
        <w:tc>
          <w:tcPr>
            <w:cnfStyle w:val="001000000000"/>
            <w:tcW w:w="1297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Музыкально-драматический театр</w:t>
            </w:r>
          </w:p>
        </w:tc>
        <w:tc>
          <w:tcPr>
            <w:tcW w:w="389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к городскому фестивалю «Музы и дети»</w:t>
            </w:r>
          </w:p>
        </w:tc>
        <w:tc>
          <w:tcPr>
            <w:tcW w:w="2126" w:type="dxa"/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653" w:rsidRPr="00557653" w:rsidTr="00AF0B90">
        <w:trPr>
          <w:cnfStyle w:val="000000100000"/>
          <w:trHeight w:val="1669"/>
        </w:trPr>
        <w:tc>
          <w:tcPr>
            <w:cnfStyle w:val="001000000000"/>
            <w:tcW w:w="129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Музыкально-драматический театр</w:t>
            </w:r>
          </w:p>
        </w:tc>
        <w:tc>
          <w:tcPr>
            <w:tcW w:w="38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репетиции старших и </w:t>
            </w:r>
            <w:proofErr w:type="spell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 сказки к городскому фестивалю «Музы и дети»</w:t>
            </w:r>
          </w:p>
          <w:p w:rsidR="00557653" w:rsidRPr="00557653" w:rsidRDefault="00557653" w:rsidP="00F7140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57653" w:rsidRPr="00557653" w:rsidRDefault="00557653" w:rsidP="0055765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403" w:rsidRPr="00557653" w:rsidTr="00AF0B90">
        <w:trPr>
          <w:trHeight w:val="376"/>
        </w:trPr>
        <w:tc>
          <w:tcPr>
            <w:cnfStyle w:val="001000000000"/>
            <w:tcW w:w="9180" w:type="dxa"/>
            <w:gridSpan w:val="4"/>
            <w:hideMark/>
          </w:tcPr>
          <w:p w:rsidR="00F71403" w:rsidRPr="00F71403" w:rsidRDefault="00F71403" w:rsidP="005576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76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71403" w:rsidRDefault="00F7140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реализации программы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1.Театральная ширма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2.Разные виды кукольных театров: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пальчиковый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настольный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lastRenderedPageBreak/>
        <w:t>- конусный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би-ба-бо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(перчаточный)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магнитный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масочный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варежковый</w:t>
      </w:r>
      <w:proofErr w:type="spellEnd"/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ростовой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театр матрёшки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- игрушечный (резиновые, деревянные, мягкие куклы)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3. Ноутбук, колонки, музыкальный центр;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4. Проектор, презентации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5. Костюмерная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6. Декорации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7. Атрибуты к играм и инсценировкам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8. Музыкальные инструменты</w:t>
      </w:r>
    </w:p>
    <w:p w:rsidR="00AF0B90" w:rsidRDefault="00AF0B90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программы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NSPORTAL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Маам</w:t>
      </w:r>
      <w:proofErr w:type="spellEnd"/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Мультиурок</w:t>
      </w:r>
      <w:proofErr w:type="spellEnd"/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Дидактическое обеспечение реализации программы</w:t>
      </w: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: схемы, плакаты, дидактические игры, репертуарные сборники, видео-,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аудиофонд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>, картотеки артикуляционных, дыхательных, речевых, театральных игр и упражнений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программы: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1.Григорьева Т.С. Программа «Маленький актёр» для детей 5-7 лет.- М., Сфера, 2012.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2.ГончароваО.В. Театральная палитра. Программа художественно-эстетического воспитания.- М., Сфера, 2010.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3.Гавришева Л.Б. Музыка, игра – театр!- С.-П., «Детство-Пресс», 2004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4.Гавришева Л.Б.,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Н.В.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Логопедическиераспевки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- СПб, Детство-Пресс, 2009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5.Зацепина М.Б. Развитие ребёнка в театрализованной деятельности. - М., Сфера,2010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6.Каплунова И.,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Новоскольцева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И.. Праздник каждый день.- Санкт-Петербург, 2008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7. Короткова Л.Д.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 и младшего школьного возраста. - М., ЦГЛ, 2003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М.Д. Занятия по театрализованной деятельности в детском саду. –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М., сфера, 2010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9. Мигунова Е.В. Театральная педагогика в детском саду.- М., Сфера, 2009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Насауленко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С.Г. Музыкальные игры и новые песни -Колокольчик №38-2007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11. . Пименов В.А. Театр на ладошках.- ВГУ, 1998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12. Погребинская М.М. Музыкальные скороговорки/ СПб, «Композитор», 2007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13. Чурилова Э.Г. Методика и организация театрализованной деятельности дошкольников и младших школьников.- М.,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Л., Вечканова И., Загребаева Е., Зарин А. Театрализованные игры-занятия с детьми с проблемами в интеллектуальном развитии. С.-П., «Союз», 2001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 № 273-ФЗ.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4. Распоряжение Правительства РФ от 30 декабря 2012 г. №2620-р.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557653" w:rsidRPr="00557653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55765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57653" w:rsidRPr="00A25BCA" w:rsidRDefault="00557653" w:rsidP="0055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3">
        <w:rPr>
          <w:rFonts w:ascii="Times New Roman" w:eastAsia="Times New Roman" w:hAnsi="Times New Roman" w:cs="Times New Roman"/>
          <w:sz w:val="24"/>
          <w:szCs w:val="24"/>
        </w:rPr>
        <w:t xml:space="preserve">7.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57653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57653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557653" w:rsidRPr="00A25BCA" w:rsidSect="00B9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653"/>
    <w:rsid w:val="0008496D"/>
    <w:rsid w:val="000A2975"/>
    <w:rsid w:val="00257BDB"/>
    <w:rsid w:val="002836BA"/>
    <w:rsid w:val="0029205F"/>
    <w:rsid w:val="00377196"/>
    <w:rsid w:val="003B0699"/>
    <w:rsid w:val="00557653"/>
    <w:rsid w:val="005C320D"/>
    <w:rsid w:val="005E3E1B"/>
    <w:rsid w:val="0080706C"/>
    <w:rsid w:val="00906BA1"/>
    <w:rsid w:val="009D65B4"/>
    <w:rsid w:val="00A25BCA"/>
    <w:rsid w:val="00A44E3F"/>
    <w:rsid w:val="00AE2F4B"/>
    <w:rsid w:val="00AF0B90"/>
    <w:rsid w:val="00AF35AE"/>
    <w:rsid w:val="00B46A4A"/>
    <w:rsid w:val="00B611C8"/>
    <w:rsid w:val="00B86576"/>
    <w:rsid w:val="00B92A9D"/>
    <w:rsid w:val="00C11344"/>
    <w:rsid w:val="00C3194A"/>
    <w:rsid w:val="00C341C5"/>
    <w:rsid w:val="00CF43A5"/>
    <w:rsid w:val="00CF5E63"/>
    <w:rsid w:val="00E2245B"/>
    <w:rsid w:val="00F71403"/>
    <w:rsid w:val="00F81D3A"/>
    <w:rsid w:val="00F9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557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5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AD06-5900-4934-9E2A-9C385B40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Лебёдушка</dc:creator>
  <cp:lastModifiedBy>Лебёдушка</cp:lastModifiedBy>
  <cp:revision>25</cp:revision>
  <cp:lastPrinted>2022-09-19T09:11:00Z</cp:lastPrinted>
  <dcterms:created xsi:type="dcterms:W3CDTF">2019-08-14T15:47:00Z</dcterms:created>
  <dcterms:modified xsi:type="dcterms:W3CDTF">2022-12-13T08:20:00Z</dcterms:modified>
</cp:coreProperties>
</file>